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B8F" w:rsidRDefault="0014657D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  </w:t>
      </w:r>
      <w:r w:rsidRPr="00DE4F4C">
        <w:rPr>
          <w:rFonts w:hint="eastAsia"/>
          <w:sz w:val="32"/>
          <w:szCs w:val="32"/>
        </w:rPr>
        <w:t xml:space="preserve"> </w:t>
      </w:r>
      <w:r w:rsidRPr="00EB1A40">
        <w:rPr>
          <w:rFonts w:hint="eastAsia"/>
          <w:b/>
          <w:sz w:val="32"/>
          <w:szCs w:val="32"/>
        </w:rPr>
        <w:t xml:space="preserve"> </w:t>
      </w:r>
      <w:r w:rsidRPr="00EB1A40">
        <w:rPr>
          <w:rFonts w:hint="eastAsia"/>
          <w:b/>
          <w:sz w:val="32"/>
          <w:szCs w:val="32"/>
        </w:rPr>
        <w:t>随时考评分表导入操作说明</w:t>
      </w:r>
    </w:p>
    <w:p w:rsidR="00EB1A40" w:rsidRPr="00EB1A40" w:rsidRDefault="00EB1A40">
      <w:pPr>
        <w:rPr>
          <w:b/>
          <w:sz w:val="32"/>
          <w:szCs w:val="32"/>
        </w:rPr>
      </w:pPr>
    </w:p>
    <w:p w:rsidR="0014657D" w:rsidRPr="00EB1A40" w:rsidRDefault="00EB1A40" w:rsidP="00EB1A40">
      <w:pPr>
        <w:rPr>
          <w:rFonts w:ascii="微软雅黑 Light" w:eastAsia="微软雅黑 Light" w:hAnsi="微软雅黑 Light"/>
          <w:b/>
          <w:sz w:val="24"/>
          <w:szCs w:val="24"/>
        </w:rPr>
      </w:pPr>
      <w:r>
        <w:rPr>
          <w:rFonts w:ascii="微软雅黑 Light" w:eastAsia="微软雅黑 Light" w:hAnsi="微软雅黑 Light" w:hint="eastAsia"/>
          <w:b/>
          <w:sz w:val="24"/>
          <w:szCs w:val="24"/>
        </w:rPr>
        <w:t>1</w:t>
      </w:r>
      <w:r w:rsidRPr="00EB1A40">
        <w:rPr>
          <w:rFonts w:ascii="微软雅黑 Light" w:eastAsia="微软雅黑 Light" w:hAnsi="微软雅黑 Light" w:hint="eastAsia"/>
          <w:b/>
          <w:sz w:val="24"/>
          <w:szCs w:val="24"/>
        </w:rPr>
        <w:t>．</w:t>
      </w:r>
      <w:r w:rsidR="0014657D" w:rsidRPr="00EB1A40">
        <w:rPr>
          <w:rFonts w:ascii="微软雅黑 Light" w:eastAsia="微软雅黑 Light" w:hAnsi="微软雅黑 Light" w:hint="eastAsia"/>
          <w:b/>
          <w:sz w:val="24"/>
          <w:szCs w:val="24"/>
        </w:rPr>
        <w:t>登录</w:t>
      </w:r>
    </w:p>
    <w:p w:rsidR="0014657D" w:rsidRPr="00EB1A40" w:rsidRDefault="0014657D">
      <w:pPr>
        <w:rPr>
          <w:rFonts w:ascii="微软雅黑 Light" w:eastAsia="微软雅黑 Light" w:hAnsi="微软雅黑 Light"/>
          <w:sz w:val="24"/>
          <w:szCs w:val="24"/>
        </w:rPr>
      </w:pPr>
      <w:r w:rsidRPr="00EB1A40">
        <w:rPr>
          <w:rFonts w:ascii="微软雅黑 Light" w:eastAsia="微软雅黑 Light" w:hAnsi="微软雅黑 Light" w:hint="eastAsia"/>
          <w:sz w:val="24"/>
          <w:szCs w:val="24"/>
        </w:rPr>
        <w:t>在</w:t>
      </w:r>
      <w:r w:rsidRPr="00EB1A40">
        <w:rPr>
          <w:rFonts w:ascii="微软雅黑 Light" w:eastAsia="微软雅黑 Light" w:hAnsi="微软雅黑 Light"/>
          <w:sz w:val="24"/>
          <w:szCs w:val="24"/>
        </w:rPr>
        <w:t>浏览器中</w:t>
      </w:r>
      <w:r w:rsidRPr="00EB1A40">
        <w:rPr>
          <w:rFonts w:ascii="微软雅黑 Light" w:eastAsia="微软雅黑 Light" w:hAnsi="微软雅黑 Light" w:hint="eastAsia"/>
          <w:sz w:val="24"/>
          <w:szCs w:val="24"/>
        </w:rPr>
        <w:t>输入</w:t>
      </w:r>
      <w:hyperlink r:id="rId6" w:history="1">
        <w:r w:rsidRPr="00EB1A40">
          <w:rPr>
            <w:rStyle w:val="a4"/>
            <w:rFonts w:ascii="微软雅黑 Light" w:eastAsia="微软雅黑 Light" w:hAnsi="微软雅黑 Light"/>
            <w:sz w:val="24"/>
            <w:szCs w:val="24"/>
          </w:rPr>
          <w:t>osve.tellyes.com/</w:t>
        </w:r>
      </w:hyperlink>
      <w:r w:rsidRPr="00EB1A40">
        <w:rPr>
          <w:rFonts w:ascii="微软雅黑 Light" w:eastAsia="微软雅黑 Light" w:hAnsi="微软雅黑 Light" w:hint="eastAsia"/>
          <w:sz w:val="24"/>
          <w:szCs w:val="24"/>
        </w:rPr>
        <w:t>进入登录</w:t>
      </w:r>
      <w:r w:rsidRPr="00EB1A40">
        <w:rPr>
          <w:rFonts w:ascii="微软雅黑 Light" w:eastAsia="微软雅黑 Light" w:hAnsi="微软雅黑 Light"/>
          <w:sz w:val="24"/>
          <w:szCs w:val="24"/>
        </w:rPr>
        <w:t>界面</w:t>
      </w:r>
      <w:r w:rsidR="00EB1A40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Pr="00EB1A40">
        <w:rPr>
          <w:rFonts w:ascii="微软雅黑 Light" w:eastAsia="微软雅黑 Light" w:hAnsi="微软雅黑 Light" w:hint="eastAsia"/>
          <w:sz w:val="24"/>
          <w:szCs w:val="24"/>
        </w:rPr>
        <w:t>输入</w:t>
      </w:r>
      <w:r w:rsidRPr="00EB1A40">
        <w:rPr>
          <w:rFonts w:ascii="微软雅黑 Light" w:eastAsia="微软雅黑 Light" w:hAnsi="微软雅黑 Light"/>
          <w:sz w:val="24"/>
          <w:szCs w:val="24"/>
        </w:rPr>
        <w:t>注册的用户名和密码</w:t>
      </w:r>
      <w:r w:rsidRPr="00EB1A40">
        <w:rPr>
          <w:rFonts w:ascii="微软雅黑 Light" w:eastAsia="微软雅黑 Light" w:hAnsi="微软雅黑 Light" w:hint="eastAsia"/>
          <w:sz w:val="24"/>
          <w:szCs w:val="24"/>
        </w:rPr>
        <w:t>点击</w:t>
      </w:r>
      <w:r w:rsidRPr="00EB1A40">
        <w:rPr>
          <w:rFonts w:ascii="微软雅黑 Light" w:eastAsia="微软雅黑 Light" w:hAnsi="微软雅黑 Light"/>
          <w:sz w:val="24"/>
          <w:szCs w:val="24"/>
        </w:rPr>
        <w:t>登录</w:t>
      </w:r>
      <w:r w:rsidR="00EB1A40">
        <w:rPr>
          <w:rFonts w:ascii="微软雅黑 Light" w:eastAsia="微软雅黑 Light" w:hAnsi="微软雅黑 Light" w:hint="eastAsia"/>
          <w:sz w:val="24"/>
          <w:szCs w:val="24"/>
        </w:rPr>
        <w:t>。</w:t>
      </w:r>
      <w:r w:rsidRPr="00EB1A40">
        <w:rPr>
          <w:rFonts w:ascii="微软雅黑 Light" w:eastAsia="微软雅黑 Light" w:hAnsi="微软雅黑 Light" w:hint="eastAsia"/>
          <w:color w:val="00B050"/>
          <w:sz w:val="24"/>
          <w:szCs w:val="24"/>
        </w:rPr>
        <w:t>注：</w:t>
      </w:r>
      <w:r w:rsidRPr="00EB1A40">
        <w:rPr>
          <w:rFonts w:ascii="微软雅黑 Light" w:eastAsia="微软雅黑 Light" w:hAnsi="微软雅黑 Light"/>
          <w:color w:val="00B050"/>
          <w:sz w:val="24"/>
          <w:szCs w:val="24"/>
        </w:rPr>
        <w:t>如果在手机端用微信注册的用户，用户</w:t>
      </w:r>
      <w:r w:rsidRPr="00EB1A40">
        <w:rPr>
          <w:rFonts w:ascii="微软雅黑 Light" w:eastAsia="微软雅黑 Light" w:hAnsi="微软雅黑 Light" w:hint="eastAsia"/>
          <w:color w:val="00B050"/>
          <w:sz w:val="24"/>
          <w:szCs w:val="24"/>
        </w:rPr>
        <w:t>名</w:t>
      </w:r>
      <w:r w:rsidRPr="00EB1A40">
        <w:rPr>
          <w:rFonts w:ascii="微软雅黑 Light" w:eastAsia="微软雅黑 Light" w:hAnsi="微软雅黑 Light"/>
          <w:color w:val="00B050"/>
          <w:sz w:val="24"/>
          <w:szCs w:val="24"/>
        </w:rPr>
        <w:t>为微信的昵称，密码为</w:t>
      </w:r>
      <w:r w:rsidRPr="00EB1A40">
        <w:rPr>
          <w:rFonts w:ascii="微软雅黑 Light" w:eastAsia="微软雅黑 Light" w:hAnsi="微软雅黑 Light" w:hint="eastAsia"/>
          <w:color w:val="00B050"/>
          <w:sz w:val="24"/>
          <w:szCs w:val="24"/>
        </w:rPr>
        <w:t>000000（</w:t>
      </w:r>
      <w:r w:rsidR="00EB1A40" w:rsidRPr="00EB1A40">
        <w:rPr>
          <w:rFonts w:ascii="微软雅黑 Light" w:eastAsia="微软雅黑 Light" w:hAnsi="微软雅黑 Light" w:hint="eastAsia"/>
          <w:color w:val="00B050"/>
          <w:sz w:val="24"/>
          <w:szCs w:val="24"/>
        </w:rPr>
        <w:t>6</w:t>
      </w:r>
      <w:r w:rsidRPr="00EB1A40">
        <w:rPr>
          <w:rFonts w:ascii="微软雅黑 Light" w:eastAsia="微软雅黑 Light" w:hAnsi="微软雅黑 Light" w:hint="eastAsia"/>
          <w:color w:val="00B050"/>
          <w:sz w:val="24"/>
          <w:szCs w:val="24"/>
        </w:rPr>
        <w:t>个</w:t>
      </w:r>
      <w:r w:rsidRPr="00EB1A40">
        <w:rPr>
          <w:rFonts w:ascii="微软雅黑 Light" w:eastAsia="微软雅黑 Light" w:hAnsi="微软雅黑 Light"/>
          <w:color w:val="00B050"/>
          <w:sz w:val="24"/>
          <w:szCs w:val="24"/>
        </w:rPr>
        <w:t>零</w:t>
      </w:r>
      <w:r w:rsidRPr="00EB1A40">
        <w:rPr>
          <w:rFonts w:ascii="微软雅黑 Light" w:eastAsia="微软雅黑 Light" w:hAnsi="微软雅黑 Light" w:hint="eastAsia"/>
          <w:color w:val="00B050"/>
          <w:sz w:val="24"/>
          <w:szCs w:val="24"/>
        </w:rPr>
        <w:t>）</w:t>
      </w:r>
    </w:p>
    <w:p w:rsidR="0014657D" w:rsidRDefault="0014657D">
      <w:r>
        <w:rPr>
          <w:noProof/>
        </w:rPr>
        <w:drawing>
          <wp:inline distT="0" distB="0" distL="0" distR="0" wp14:anchorId="0784D33E" wp14:editId="6B7E3D85">
            <wp:extent cx="5274310" cy="23234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7D" w:rsidRPr="00EB1A40" w:rsidRDefault="00EB1A40" w:rsidP="00EB1A40">
      <w:pPr>
        <w:rPr>
          <w:rFonts w:ascii="微软雅黑 Light" w:eastAsia="微软雅黑 Light" w:hAnsi="微软雅黑 Light"/>
          <w:b/>
          <w:sz w:val="24"/>
          <w:szCs w:val="24"/>
        </w:rPr>
      </w:pPr>
      <w:r w:rsidRPr="00EB1A40">
        <w:rPr>
          <w:rFonts w:ascii="微软雅黑 Light" w:eastAsia="微软雅黑 Light" w:hAnsi="微软雅黑 Light" w:hint="eastAsia"/>
          <w:b/>
          <w:sz w:val="24"/>
          <w:szCs w:val="24"/>
        </w:rPr>
        <w:t>2</w:t>
      </w:r>
      <w:r w:rsidRPr="00EB1A40">
        <w:rPr>
          <w:rFonts w:ascii="微软雅黑 Light" w:eastAsia="微软雅黑 Light" w:hAnsi="微软雅黑 Light"/>
          <w:b/>
          <w:sz w:val="24"/>
          <w:szCs w:val="24"/>
        </w:rPr>
        <w:t>.</w:t>
      </w:r>
      <w:r w:rsidR="0014657D" w:rsidRPr="00EB1A40">
        <w:rPr>
          <w:rFonts w:ascii="微软雅黑 Light" w:eastAsia="微软雅黑 Light" w:hAnsi="微软雅黑 Light" w:hint="eastAsia"/>
          <w:b/>
          <w:sz w:val="24"/>
          <w:szCs w:val="24"/>
        </w:rPr>
        <w:t>进入</w:t>
      </w:r>
      <w:r w:rsidR="000855BB">
        <w:rPr>
          <w:rFonts w:ascii="微软雅黑 Light" w:eastAsia="微软雅黑 Light" w:hAnsi="微软雅黑 Light" w:hint="eastAsia"/>
          <w:b/>
          <w:sz w:val="24"/>
          <w:szCs w:val="24"/>
        </w:rPr>
        <w:t>首页</w:t>
      </w:r>
    </w:p>
    <w:p w:rsidR="0014657D" w:rsidRPr="00EB1A40" w:rsidRDefault="0014657D" w:rsidP="0014657D">
      <w:pPr>
        <w:rPr>
          <w:rFonts w:ascii="微软雅黑 Light" w:eastAsia="微软雅黑 Light" w:hAnsi="微软雅黑 Light"/>
          <w:sz w:val="24"/>
          <w:szCs w:val="24"/>
        </w:rPr>
      </w:pPr>
      <w:r w:rsidRPr="00EB1A40">
        <w:rPr>
          <w:rFonts w:ascii="微软雅黑 Light" w:eastAsia="微软雅黑 Light" w:hAnsi="微软雅黑 Light" w:hint="eastAsia"/>
          <w:sz w:val="24"/>
          <w:szCs w:val="24"/>
        </w:rPr>
        <w:t>进入</w:t>
      </w:r>
      <w:r w:rsidR="000855BB">
        <w:rPr>
          <w:rFonts w:ascii="微软雅黑 Light" w:eastAsia="微软雅黑 Light" w:hAnsi="微软雅黑 Light" w:hint="eastAsia"/>
          <w:sz w:val="24"/>
          <w:szCs w:val="24"/>
        </w:rPr>
        <w:t>首页</w:t>
      </w:r>
      <w:r w:rsidRPr="00EB1A40">
        <w:rPr>
          <w:rFonts w:ascii="微软雅黑 Light" w:eastAsia="微软雅黑 Light" w:hAnsi="微软雅黑 Light" w:hint="eastAsia"/>
          <w:sz w:val="24"/>
          <w:szCs w:val="24"/>
        </w:rPr>
        <w:t>后</w:t>
      </w:r>
      <w:r w:rsidRPr="00EB1A40">
        <w:rPr>
          <w:rFonts w:ascii="微软雅黑 Light" w:eastAsia="微软雅黑 Light" w:hAnsi="微软雅黑 Light"/>
          <w:sz w:val="24"/>
          <w:szCs w:val="24"/>
        </w:rPr>
        <w:t>，</w:t>
      </w:r>
      <w:r w:rsidRPr="00EB1A40">
        <w:rPr>
          <w:rFonts w:ascii="微软雅黑 Light" w:eastAsia="微软雅黑 Light" w:hAnsi="微软雅黑 Light" w:hint="eastAsia"/>
          <w:sz w:val="24"/>
          <w:szCs w:val="24"/>
        </w:rPr>
        <w:t>点击</w:t>
      </w:r>
      <w:r w:rsidR="000855BB">
        <w:rPr>
          <w:rFonts w:ascii="微软雅黑 Light" w:eastAsia="微软雅黑 Light" w:hAnsi="微软雅黑 Light" w:hint="eastAsia"/>
          <w:sz w:val="24"/>
          <w:szCs w:val="24"/>
        </w:rPr>
        <w:t>【</w:t>
      </w:r>
      <w:r w:rsidRPr="00EB1A40">
        <w:rPr>
          <w:rFonts w:ascii="微软雅黑 Light" w:eastAsia="微软雅黑 Light" w:hAnsi="微软雅黑 Light"/>
          <w:sz w:val="24"/>
          <w:szCs w:val="24"/>
        </w:rPr>
        <w:t>上传评分表</w:t>
      </w:r>
      <w:r w:rsidR="000855BB">
        <w:rPr>
          <w:rFonts w:ascii="微软雅黑 Light" w:eastAsia="微软雅黑 Light" w:hAnsi="微软雅黑 Light" w:hint="eastAsia"/>
          <w:sz w:val="24"/>
          <w:szCs w:val="24"/>
        </w:rPr>
        <w:t>】</w:t>
      </w:r>
      <w:r w:rsidRPr="00EB1A40">
        <w:rPr>
          <w:rFonts w:ascii="微软雅黑 Light" w:eastAsia="微软雅黑 Light" w:hAnsi="微软雅黑 Light"/>
          <w:sz w:val="24"/>
          <w:szCs w:val="24"/>
        </w:rPr>
        <w:t>按钮，进入上传</w:t>
      </w:r>
      <w:r w:rsidRPr="00EB1A40">
        <w:rPr>
          <w:rFonts w:ascii="微软雅黑 Light" w:eastAsia="微软雅黑 Light" w:hAnsi="微软雅黑 Light" w:hint="eastAsia"/>
          <w:sz w:val="24"/>
          <w:szCs w:val="24"/>
        </w:rPr>
        <w:t>评分</w:t>
      </w:r>
      <w:r w:rsidRPr="00EB1A40">
        <w:rPr>
          <w:rFonts w:ascii="微软雅黑 Light" w:eastAsia="微软雅黑 Light" w:hAnsi="微软雅黑 Light"/>
          <w:sz w:val="24"/>
          <w:szCs w:val="24"/>
        </w:rPr>
        <w:t>表界面</w:t>
      </w:r>
    </w:p>
    <w:p w:rsidR="0014657D" w:rsidRPr="0014657D" w:rsidRDefault="0014657D" w:rsidP="0014657D"/>
    <w:p w:rsidR="0014657D" w:rsidRDefault="0014657D" w:rsidP="0014657D">
      <w:r w:rsidRPr="0014657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1497330</wp:posOffset>
                </wp:positionV>
                <wp:extent cx="571500" cy="5429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4A3A6" id="矩形 4" o:spid="_x0000_s1026" style="position:absolute;left:0;text-align:left;margin-left:93pt;margin-top:117.9pt;width:45pt;height:4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71E99E1" wp14:editId="10554825">
            <wp:extent cx="5274310" cy="25241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7D" w:rsidRDefault="000855BB" w:rsidP="000855BB">
      <w:pPr>
        <w:rPr>
          <w:rFonts w:ascii="微软雅黑 Light" w:eastAsia="微软雅黑 Light" w:hAnsi="微软雅黑 Light"/>
          <w:b/>
          <w:sz w:val="24"/>
          <w:szCs w:val="24"/>
        </w:rPr>
      </w:pPr>
      <w:r w:rsidRPr="000855BB">
        <w:rPr>
          <w:rFonts w:ascii="微软雅黑 Light" w:eastAsia="微软雅黑 Light" w:hAnsi="微软雅黑 Light" w:hint="eastAsia"/>
          <w:b/>
          <w:sz w:val="24"/>
          <w:szCs w:val="24"/>
        </w:rPr>
        <w:t>3</w:t>
      </w:r>
      <w:r w:rsidRPr="000855BB">
        <w:rPr>
          <w:rFonts w:ascii="微软雅黑 Light" w:eastAsia="微软雅黑 Light" w:hAnsi="微软雅黑 Light"/>
          <w:b/>
          <w:sz w:val="24"/>
          <w:szCs w:val="24"/>
        </w:rPr>
        <w:t>.</w:t>
      </w:r>
      <w:r w:rsidR="0014657D" w:rsidRPr="000855BB">
        <w:rPr>
          <w:rFonts w:ascii="微软雅黑 Light" w:eastAsia="微软雅黑 Light" w:hAnsi="微软雅黑 Light"/>
          <w:b/>
          <w:sz w:val="24"/>
          <w:szCs w:val="24"/>
        </w:rPr>
        <w:t>上传评分表</w:t>
      </w:r>
    </w:p>
    <w:p w:rsidR="000855BB" w:rsidRPr="000855BB" w:rsidRDefault="000855BB" w:rsidP="000855BB">
      <w:pPr>
        <w:pStyle w:val="a3"/>
        <w:numPr>
          <w:ilvl w:val="0"/>
          <w:numId w:val="2"/>
        </w:numPr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0855BB">
        <w:rPr>
          <w:rFonts w:ascii="微软雅黑 Light" w:eastAsia="微软雅黑 Light" w:hAnsi="微软雅黑 Light" w:hint="eastAsia"/>
          <w:sz w:val="24"/>
          <w:szCs w:val="24"/>
        </w:rPr>
        <w:lastRenderedPageBreak/>
        <w:t>点击</w:t>
      </w:r>
      <w:r w:rsidRPr="000855BB">
        <w:rPr>
          <w:rFonts w:ascii="微软雅黑 Light" w:eastAsia="微软雅黑 Light" w:hAnsi="微软雅黑 Light"/>
          <w:sz w:val="24"/>
          <w:szCs w:val="24"/>
        </w:rPr>
        <w:t>下载模板按钮</w:t>
      </w:r>
      <w:r w:rsidRPr="000855BB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Pr="000855BB">
        <w:rPr>
          <w:rFonts w:ascii="微软雅黑 Light" w:eastAsia="微软雅黑 Light" w:hAnsi="微软雅黑 Light"/>
          <w:noProof/>
          <w:sz w:val="24"/>
          <w:szCs w:val="24"/>
        </w:rPr>
        <w:drawing>
          <wp:inline distT="0" distB="0" distL="0" distR="0" wp14:anchorId="3461214D" wp14:editId="0D4760D1">
            <wp:extent cx="914400" cy="485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55BB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Pr="000855BB">
        <w:rPr>
          <w:rFonts w:ascii="微软雅黑 Light" w:eastAsia="微软雅黑 Light" w:hAnsi="微软雅黑 Light"/>
          <w:sz w:val="24"/>
          <w:szCs w:val="24"/>
        </w:rPr>
        <w:t>将模板下载</w:t>
      </w:r>
      <w:r>
        <w:rPr>
          <w:rFonts w:ascii="微软雅黑 Light" w:eastAsia="微软雅黑 Light" w:hAnsi="微软雅黑 Light" w:hint="eastAsia"/>
          <w:sz w:val="24"/>
          <w:szCs w:val="24"/>
        </w:rPr>
        <w:t>到本地</w:t>
      </w:r>
      <w:r w:rsidRPr="000855BB">
        <w:rPr>
          <w:rFonts w:ascii="微软雅黑 Light" w:eastAsia="微软雅黑 Light" w:hAnsi="微软雅黑 Light"/>
          <w:sz w:val="24"/>
          <w:szCs w:val="24"/>
        </w:rPr>
        <w:t>。</w:t>
      </w:r>
    </w:p>
    <w:p w:rsidR="000855BB" w:rsidRPr="000855BB" w:rsidRDefault="000855BB" w:rsidP="000855BB">
      <w:pPr>
        <w:pStyle w:val="a3"/>
        <w:numPr>
          <w:ilvl w:val="0"/>
          <w:numId w:val="2"/>
        </w:numPr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0855BB">
        <w:rPr>
          <w:rFonts w:ascii="微软雅黑 Light" w:eastAsia="微软雅黑 Light" w:hAnsi="微软雅黑 Light" w:hint="eastAsia"/>
          <w:sz w:val="24"/>
          <w:szCs w:val="24"/>
        </w:rPr>
        <w:t>根据</w:t>
      </w:r>
      <w:r w:rsidRPr="000855BB">
        <w:rPr>
          <w:rFonts w:ascii="微软雅黑 Light" w:eastAsia="微软雅黑 Light" w:hAnsi="微软雅黑 Light"/>
          <w:sz w:val="24"/>
          <w:szCs w:val="24"/>
        </w:rPr>
        <w:t>模板</w:t>
      </w:r>
      <w:r w:rsidRPr="000855BB">
        <w:rPr>
          <w:rFonts w:ascii="微软雅黑 Light" w:eastAsia="微软雅黑 Light" w:hAnsi="微软雅黑 Light" w:hint="eastAsia"/>
          <w:sz w:val="24"/>
          <w:szCs w:val="24"/>
        </w:rPr>
        <w:t>格式</w:t>
      </w:r>
      <w:r w:rsidRPr="000855BB">
        <w:rPr>
          <w:rFonts w:ascii="微软雅黑 Light" w:eastAsia="微软雅黑 Light" w:hAnsi="微软雅黑 Light"/>
          <w:sz w:val="24"/>
          <w:szCs w:val="24"/>
        </w:rPr>
        <w:t>，将评分表填写</w:t>
      </w:r>
      <w:r>
        <w:rPr>
          <w:rFonts w:ascii="微软雅黑 Light" w:eastAsia="微软雅黑 Light" w:hAnsi="微软雅黑 Light" w:hint="eastAsia"/>
          <w:sz w:val="24"/>
          <w:szCs w:val="24"/>
        </w:rPr>
        <w:t>正确</w:t>
      </w:r>
      <w:r w:rsidR="00FE6DF3">
        <w:rPr>
          <w:rFonts w:ascii="微软雅黑 Light" w:eastAsia="微软雅黑 Light" w:hAnsi="微软雅黑 Light" w:hint="eastAsia"/>
          <w:sz w:val="24"/>
          <w:szCs w:val="24"/>
        </w:rPr>
        <w:t>，评分表明确需唯一</w:t>
      </w:r>
      <w:r w:rsidRPr="000855BB">
        <w:rPr>
          <w:rFonts w:ascii="微软雅黑 Light" w:eastAsia="微软雅黑 Light" w:hAnsi="微软雅黑 Light"/>
          <w:sz w:val="24"/>
          <w:szCs w:val="24"/>
        </w:rPr>
        <w:t>。</w:t>
      </w:r>
    </w:p>
    <w:p w:rsidR="000855BB" w:rsidRPr="000855BB" w:rsidRDefault="000855BB" w:rsidP="000855BB">
      <w:pPr>
        <w:pStyle w:val="a3"/>
        <w:numPr>
          <w:ilvl w:val="0"/>
          <w:numId w:val="2"/>
        </w:numPr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0855BB">
        <w:rPr>
          <w:rFonts w:ascii="微软雅黑 Light" w:eastAsia="微软雅黑 Light" w:hAnsi="微软雅黑 Light" w:hint="eastAsia"/>
          <w:sz w:val="24"/>
          <w:szCs w:val="24"/>
        </w:rPr>
        <w:t>点击</w:t>
      </w:r>
      <w:r>
        <w:rPr>
          <w:rFonts w:ascii="微软雅黑 Light" w:eastAsia="微软雅黑 Light" w:hAnsi="微软雅黑 Light" w:hint="eastAsia"/>
          <w:sz w:val="24"/>
          <w:szCs w:val="24"/>
        </w:rPr>
        <w:t>【</w:t>
      </w:r>
      <w:r w:rsidRPr="000855BB">
        <w:rPr>
          <w:rFonts w:ascii="微软雅黑 Light" w:eastAsia="微软雅黑 Light" w:hAnsi="微软雅黑 Light"/>
          <w:sz w:val="24"/>
          <w:szCs w:val="24"/>
        </w:rPr>
        <w:t>上传评分表</w:t>
      </w:r>
      <w:r>
        <w:rPr>
          <w:rFonts w:ascii="微软雅黑 Light" w:eastAsia="微软雅黑 Light" w:hAnsi="微软雅黑 Light" w:hint="eastAsia"/>
          <w:sz w:val="24"/>
          <w:szCs w:val="24"/>
        </w:rPr>
        <w:t>】，将填写好的评分表上传到随时考平台。</w:t>
      </w:r>
    </w:p>
    <w:p w:rsidR="0014657D" w:rsidRDefault="00C367E2" w:rsidP="0014657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7283E6A" wp14:editId="30ABD69A">
            <wp:extent cx="5274310" cy="23202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659" w:rsidRDefault="007B7659" w:rsidP="0014657D"/>
    <w:p w:rsidR="007B7659" w:rsidRDefault="007B7659" w:rsidP="00FE6DF3">
      <w:pPr>
        <w:pStyle w:val="a3"/>
        <w:ind w:left="720" w:firstLineChars="0" w:firstLine="0"/>
        <w:jc w:val="center"/>
      </w:pPr>
      <w:r>
        <w:rPr>
          <w:noProof/>
        </w:rPr>
        <w:drawing>
          <wp:inline distT="0" distB="0" distL="0" distR="0" wp14:anchorId="1574277B" wp14:editId="711D83DF">
            <wp:extent cx="3143250" cy="2454651"/>
            <wp:effectExtent l="19050" t="19050" r="19050" b="222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8018" cy="246618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B7659" w:rsidRPr="00FE6DF3" w:rsidRDefault="007B7659" w:rsidP="007B7659">
      <w:pPr>
        <w:pStyle w:val="a3"/>
        <w:numPr>
          <w:ilvl w:val="0"/>
          <w:numId w:val="2"/>
        </w:numPr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FE6DF3">
        <w:rPr>
          <w:rFonts w:ascii="微软雅黑 Light" w:eastAsia="微软雅黑 Light" w:hAnsi="微软雅黑 Light" w:hint="eastAsia"/>
          <w:sz w:val="24"/>
          <w:szCs w:val="24"/>
        </w:rPr>
        <w:t>点击</w:t>
      </w:r>
      <w:r w:rsidRPr="00FE6DF3">
        <w:rPr>
          <w:rFonts w:ascii="微软雅黑 Light" w:eastAsia="微软雅黑 Light" w:hAnsi="微软雅黑 Light"/>
          <w:sz w:val="24"/>
          <w:szCs w:val="24"/>
        </w:rPr>
        <w:t>选择文件，弹出选择文件对话框，</w:t>
      </w:r>
      <w:r w:rsidRPr="00FE6DF3">
        <w:rPr>
          <w:rFonts w:ascii="微软雅黑 Light" w:eastAsia="微软雅黑 Light" w:hAnsi="微软雅黑 Light" w:hint="eastAsia"/>
          <w:sz w:val="24"/>
          <w:szCs w:val="24"/>
        </w:rPr>
        <w:t>选择</w:t>
      </w:r>
      <w:r w:rsidRPr="00FE6DF3">
        <w:rPr>
          <w:rFonts w:ascii="微软雅黑 Light" w:eastAsia="微软雅黑 Light" w:hAnsi="微软雅黑 Light"/>
          <w:sz w:val="24"/>
          <w:szCs w:val="24"/>
        </w:rPr>
        <w:t>要导入的</w:t>
      </w:r>
      <w:r w:rsidR="007F1F12">
        <w:rPr>
          <w:rFonts w:ascii="微软雅黑 Light" w:eastAsia="微软雅黑 Light" w:hAnsi="微软雅黑 Light" w:hint="eastAsia"/>
          <w:sz w:val="24"/>
          <w:szCs w:val="24"/>
        </w:rPr>
        <w:t>评分表</w:t>
      </w:r>
      <w:r w:rsidRPr="00FE6DF3">
        <w:rPr>
          <w:rFonts w:ascii="微软雅黑 Light" w:eastAsia="微软雅黑 Light" w:hAnsi="微软雅黑 Light"/>
          <w:sz w:val="24"/>
          <w:szCs w:val="24"/>
        </w:rPr>
        <w:t>。</w:t>
      </w:r>
    </w:p>
    <w:p w:rsidR="007B7659" w:rsidRPr="00FE6DF3" w:rsidRDefault="007B7659" w:rsidP="007B7659">
      <w:pPr>
        <w:pStyle w:val="a3"/>
        <w:numPr>
          <w:ilvl w:val="0"/>
          <w:numId w:val="2"/>
        </w:numPr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FE6DF3">
        <w:rPr>
          <w:rFonts w:ascii="微软雅黑 Light" w:eastAsia="微软雅黑 Light" w:hAnsi="微软雅黑 Light" w:hint="eastAsia"/>
          <w:sz w:val="24"/>
          <w:szCs w:val="24"/>
        </w:rPr>
        <w:t>点击</w:t>
      </w:r>
      <w:r w:rsidRPr="00FE6DF3">
        <w:rPr>
          <w:rFonts w:ascii="微软雅黑 Light" w:eastAsia="微软雅黑 Light" w:hAnsi="微软雅黑 Light"/>
          <w:sz w:val="24"/>
          <w:szCs w:val="24"/>
        </w:rPr>
        <w:t>上传按钮，文件上传成功</w:t>
      </w:r>
    </w:p>
    <w:p w:rsidR="007B7659" w:rsidRPr="00FE6DF3" w:rsidRDefault="007B7659" w:rsidP="007B7659">
      <w:pPr>
        <w:pStyle w:val="a3"/>
        <w:numPr>
          <w:ilvl w:val="0"/>
          <w:numId w:val="2"/>
        </w:numPr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FE6DF3">
        <w:rPr>
          <w:rFonts w:ascii="微软雅黑 Light" w:eastAsia="微软雅黑 Light" w:hAnsi="微软雅黑 Light" w:hint="eastAsia"/>
          <w:sz w:val="24"/>
          <w:szCs w:val="24"/>
        </w:rPr>
        <w:t>点击对话框</w:t>
      </w:r>
      <w:r w:rsidRPr="00FE6DF3">
        <w:rPr>
          <w:rFonts w:ascii="微软雅黑 Light" w:eastAsia="微软雅黑 Light" w:hAnsi="微软雅黑 Light"/>
          <w:sz w:val="24"/>
          <w:szCs w:val="24"/>
        </w:rPr>
        <w:t>右上角的</w:t>
      </w:r>
      <w:r w:rsidRPr="00FE6DF3">
        <w:rPr>
          <w:rFonts w:ascii="微软雅黑 Light" w:eastAsia="微软雅黑 Light" w:hAnsi="微软雅黑 Light"/>
          <w:noProof/>
          <w:sz w:val="24"/>
          <w:szCs w:val="24"/>
        </w:rPr>
        <w:drawing>
          <wp:inline distT="0" distB="0" distL="0" distR="0" wp14:anchorId="4AEDD7E0" wp14:editId="3601A9FF">
            <wp:extent cx="438150" cy="3429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DF3">
        <w:rPr>
          <w:rFonts w:ascii="微软雅黑 Light" w:eastAsia="微软雅黑 Light" w:hAnsi="微软雅黑 Light" w:hint="eastAsia"/>
          <w:sz w:val="24"/>
          <w:szCs w:val="24"/>
        </w:rPr>
        <w:t>关闭</w:t>
      </w:r>
      <w:r w:rsidRPr="00FE6DF3">
        <w:rPr>
          <w:rFonts w:ascii="微软雅黑 Light" w:eastAsia="微软雅黑 Light" w:hAnsi="微软雅黑 Light"/>
          <w:sz w:val="24"/>
          <w:szCs w:val="24"/>
        </w:rPr>
        <w:t>对话框</w:t>
      </w:r>
      <w:r w:rsidRPr="00FE6DF3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Pr="00FE6DF3">
        <w:rPr>
          <w:rFonts w:ascii="微软雅黑 Light" w:eastAsia="微软雅黑 Light" w:hAnsi="微软雅黑 Light"/>
          <w:sz w:val="24"/>
          <w:szCs w:val="24"/>
        </w:rPr>
        <w:t>在我的评分表的列表中，出现刚上传的评分表。</w:t>
      </w:r>
    </w:p>
    <w:p w:rsidR="007F1F12" w:rsidRPr="007F1F12" w:rsidRDefault="007F1F12" w:rsidP="007F1F12">
      <w:pPr>
        <w:rPr>
          <w:rFonts w:ascii="微软雅黑 Light" w:eastAsia="微软雅黑 Light" w:hAnsi="微软雅黑 Light"/>
          <w:b/>
          <w:sz w:val="24"/>
          <w:szCs w:val="24"/>
        </w:rPr>
      </w:pPr>
      <w:r w:rsidRPr="007F1F12">
        <w:rPr>
          <w:rFonts w:ascii="微软雅黑 Light" w:eastAsia="微软雅黑 Light" w:hAnsi="微软雅黑 Light" w:hint="eastAsia"/>
          <w:b/>
          <w:sz w:val="24"/>
          <w:szCs w:val="24"/>
        </w:rPr>
        <w:t>4</w:t>
      </w:r>
      <w:r w:rsidRPr="007F1F12">
        <w:rPr>
          <w:rFonts w:ascii="微软雅黑 Light" w:eastAsia="微软雅黑 Light" w:hAnsi="微软雅黑 Light"/>
          <w:b/>
          <w:sz w:val="24"/>
          <w:szCs w:val="24"/>
        </w:rPr>
        <w:t>.</w:t>
      </w:r>
      <w:r w:rsidR="007B7659" w:rsidRPr="007F1F12">
        <w:rPr>
          <w:rFonts w:ascii="微软雅黑 Light" w:eastAsia="微软雅黑 Light" w:hAnsi="微软雅黑 Light"/>
          <w:b/>
          <w:sz w:val="24"/>
          <w:szCs w:val="24"/>
        </w:rPr>
        <w:t>评分表共享</w:t>
      </w:r>
    </w:p>
    <w:p w:rsidR="007F1F12" w:rsidRDefault="007B7659" w:rsidP="007F1F12">
      <w:pPr>
        <w:pStyle w:val="a3"/>
        <w:numPr>
          <w:ilvl w:val="0"/>
          <w:numId w:val="4"/>
        </w:numPr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7F1F12">
        <w:rPr>
          <w:rFonts w:ascii="微软雅黑 Light" w:eastAsia="微软雅黑 Light" w:hAnsi="微软雅黑 Light" w:hint="eastAsia"/>
          <w:sz w:val="24"/>
          <w:szCs w:val="24"/>
        </w:rPr>
        <w:lastRenderedPageBreak/>
        <w:t>新</w:t>
      </w:r>
      <w:r w:rsidRPr="007F1F12">
        <w:rPr>
          <w:rFonts w:ascii="微软雅黑 Light" w:eastAsia="微软雅黑 Light" w:hAnsi="微软雅黑 Light"/>
          <w:sz w:val="24"/>
          <w:szCs w:val="24"/>
        </w:rPr>
        <w:t>上传的评分表，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默认不是</w:t>
      </w:r>
      <w:r w:rsidRPr="007F1F12">
        <w:rPr>
          <w:rFonts w:ascii="微软雅黑 Light" w:eastAsia="微软雅黑 Light" w:hAnsi="微软雅黑 Light"/>
          <w:sz w:val="24"/>
          <w:szCs w:val="24"/>
        </w:rPr>
        <w:t>共享的评分表，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也</w:t>
      </w:r>
      <w:r w:rsidRPr="007F1F12">
        <w:rPr>
          <w:rFonts w:ascii="微软雅黑 Light" w:eastAsia="微软雅黑 Light" w:hAnsi="微软雅黑 Light"/>
          <w:sz w:val="24"/>
          <w:szCs w:val="24"/>
        </w:rPr>
        <w:t>就是说只能本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账号</w:t>
      </w:r>
      <w:r w:rsidRPr="007F1F12">
        <w:rPr>
          <w:rFonts w:ascii="微软雅黑 Light" w:eastAsia="微软雅黑 Light" w:hAnsi="微软雅黑 Light"/>
          <w:sz w:val="24"/>
          <w:szCs w:val="24"/>
        </w:rPr>
        <w:t>的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权限</w:t>
      </w:r>
      <w:r w:rsidRPr="007F1F12">
        <w:rPr>
          <w:rFonts w:ascii="微软雅黑 Light" w:eastAsia="微软雅黑 Light" w:hAnsi="微软雅黑 Light"/>
          <w:sz w:val="24"/>
          <w:szCs w:val="24"/>
        </w:rPr>
        <w:t>才能看见这个评分表</w:t>
      </w:r>
      <w:bookmarkStart w:id="0" w:name="_GoBack"/>
      <w:bookmarkEnd w:id="0"/>
      <w:r w:rsidR="007F1F12" w:rsidRPr="007F1F12">
        <w:rPr>
          <w:rFonts w:ascii="微软雅黑 Light" w:eastAsia="微软雅黑 Light" w:hAnsi="微软雅黑 Light" w:hint="eastAsia"/>
          <w:sz w:val="24"/>
          <w:szCs w:val="24"/>
        </w:rPr>
        <w:t>。</w:t>
      </w:r>
    </w:p>
    <w:p w:rsidR="007B7659" w:rsidRPr="007F1F12" w:rsidRDefault="007B7659" w:rsidP="007F1F12">
      <w:pPr>
        <w:pStyle w:val="a3"/>
        <w:numPr>
          <w:ilvl w:val="0"/>
          <w:numId w:val="4"/>
        </w:numPr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7F1F12">
        <w:rPr>
          <w:rFonts w:ascii="微软雅黑 Light" w:eastAsia="微软雅黑 Light" w:hAnsi="微软雅黑 Light" w:hint="eastAsia"/>
          <w:sz w:val="24"/>
          <w:szCs w:val="24"/>
        </w:rPr>
        <w:t>如果</w:t>
      </w:r>
      <w:r w:rsidR="007F1F12">
        <w:rPr>
          <w:rFonts w:ascii="微软雅黑 Light" w:eastAsia="微软雅黑 Light" w:hAnsi="微软雅黑 Light" w:hint="eastAsia"/>
          <w:sz w:val="24"/>
          <w:szCs w:val="24"/>
        </w:rPr>
        <w:t>想</w:t>
      </w:r>
      <w:r w:rsidRPr="007F1F12">
        <w:rPr>
          <w:rFonts w:ascii="微软雅黑 Light" w:eastAsia="微软雅黑 Light" w:hAnsi="微软雅黑 Light"/>
          <w:sz w:val="24"/>
          <w:szCs w:val="24"/>
        </w:rPr>
        <w:t>评分表</w:t>
      </w:r>
      <w:r w:rsidR="007F1F12">
        <w:rPr>
          <w:rFonts w:ascii="微软雅黑 Light" w:eastAsia="微软雅黑 Light" w:hAnsi="微软雅黑 Light" w:hint="eastAsia"/>
          <w:sz w:val="24"/>
          <w:szCs w:val="24"/>
        </w:rPr>
        <w:t>被</w:t>
      </w:r>
      <w:r w:rsidRPr="007F1F12">
        <w:rPr>
          <w:rFonts w:ascii="微软雅黑 Light" w:eastAsia="微软雅黑 Light" w:hAnsi="微软雅黑 Light"/>
          <w:sz w:val="24"/>
          <w:szCs w:val="24"/>
        </w:rPr>
        <w:t>所有人</w:t>
      </w:r>
      <w:r w:rsidR="007F1F12">
        <w:rPr>
          <w:rFonts w:ascii="微软雅黑 Light" w:eastAsia="微软雅黑 Light" w:hAnsi="微软雅黑 Light" w:hint="eastAsia"/>
          <w:sz w:val="24"/>
          <w:szCs w:val="24"/>
        </w:rPr>
        <w:t>使用</w:t>
      </w:r>
      <w:r w:rsidRPr="007F1F12">
        <w:rPr>
          <w:rFonts w:ascii="微软雅黑 Light" w:eastAsia="微软雅黑 Light" w:hAnsi="微软雅黑 Light"/>
          <w:sz w:val="24"/>
          <w:szCs w:val="24"/>
        </w:rPr>
        <w:t>，点击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我</w:t>
      </w:r>
      <w:r w:rsidRPr="007F1F12">
        <w:rPr>
          <w:rFonts w:ascii="微软雅黑 Light" w:eastAsia="微软雅黑 Light" w:hAnsi="微软雅黑 Light"/>
          <w:sz w:val="24"/>
          <w:szCs w:val="24"/>
        </w:rPr>
        <w:t>的评分表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中</w:t>
      </w:r>
      <w:r w:rsidR="007F1F12">
        <w:rPr>
          <w:rFonts w:ascii="微软雅黑 Light" w:eastAsia="微软雅黑 Light" w:hAnsi="微软雅黑 Light" w:hint="eastAsia"/>
          <w:sz w:val="24"/>
          <w:szCs w:val="24"/>
        </w:rPr>
        <w:t>的</w:t>
      </w:r>
      <w:r w:rsidRPr="007F1F12">
        <w:rPr>
          <w:rFonts w:ascii="微软雅黑 Light" w:eastAsia="微软雅黑 Light" w:hAnsi="微软雅黑 Light"/>
          <w:sz w:val="24"/>
          <w:szCs w:val="24"/>
        </w:rPr>
        <w:t>共享按钮，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就</w:t>
      </w:r>
      <w:r w:rsidRPr="007F1F12">
        <w:rPr>
          <w:rFonts w:ascii="微软雅黑 Light" w:eastAsia="微软雅黑 Light" w:hAnsi="微软雅黑 Light"/>
          <w:sz w:val="24"/>
          <w:szCs w:val="24"/>
        </w:rPr>
        <w:t>可将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评分</w:t>
      </w:r>
      <w:r w:rsidRPr="007F1F12">
        <w:rPr>
          <w:rFonts w:ascii="微软雅黑 Light" w:eastAsia="微软雅黑 Light" w:hAnsi="微软雅黑 Light"/>
          <w:sz w:val="24"/>
          <w:szCs w:val="24"/>
        </w:rPr>
        <w:t>表共享到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云端</w:t>
      </w:r>
      <w:r w:rsidR="007F1F12">
        <w:rPr>
          <w:rFonts w:ascii="微软雅黑 Light" w:eastAsia="微软雅黑 Light" w:hAnsi="微软雅黑 Light" w:hint="eastAsia"/>
          <w:sz w:val="24"/>
          <w:szCs w:val="24"/>
        </w:rPr>
        <w:t>，供所有用户下载使用</w:t>
      </w:r>
      <w:r w:rsidRPr="007F1F12">
        <w:rPr>
          <w:rFonts w:ascii="微软雅黑 Light" w:eastAsia="微软雅黑 Light" w:hAnsi="微软雅黑 Light"/>
          <w:sz w:val="24"/>
          <w:szCs w:val="24"/>
        </w:rPr>
        <w:t>。</w:t>
      </w:r>
    </w:p>
    <w:p w:rsidR="007B7659" w:rsidRDefault="007B7659" w:rsidP="007B7659">
      <w:pPr>
        <w:pStyle w:val="a3"/>
        <w:ind w:left="1140" w:firstLineChars="0" w:firstLine="0"/>
      </w:pPr>
      <w:r>
        <w:rPr>
          <w:noProof/>
        </w:rPr>
        <w:drawing>
          <wp:inline distT="0" distB="0" distL="0" distR="0" wp14:anchorId="2C106BE5" wp14:editId="3A8827D2">
            <wp:extent cx="3381375" cy="838200"/>
            <wp:effectExtent l="19050" t="19050" r="28575" b="190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8382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B7659" w:rsidRPr="007F1F12" w:rsidRDefault="007F1F12" w:rsidP="007F1F12">
      <w:pPr>
        <w:rPr>
          <w:rFonts w:ascii="微软雅黑 Light" w:eastAsia="微软雅黑 Light" w:hAnsi="微软雅黑 Light"/>
          <w:b/>
          <w:sz w:val="24"/>
          <w:szCs w:val="24"/>
        </w:rPr>
      </w:pPr>
      <w:r w:rsidRPr="007F1F12">
        <w:rPr>
          <w:rFonts w:ascii="微软雅黑 Light" w:eastAsia="微软雅黑 Light" w:hAnsi="微软雅黑 Light" w:hint="eastAsia"/>
          <w:b/>
          <w:sz w:val="24"/>
          <w:szCs w:val="24"/>
        </w:rPr>
        <w:t>5</w:t>
      </w:r>
      <w:r w:rsidRPr="007F1F12">
        <w:rPr>
          <w:rFonts w:ascii="微软雅黑 Light" w:eastAsia="微软雅黑 Light" w:hAnsi="微软雅黑 Light"/>
          <w:b/>
          <w:sz w:val="24"/>
          <w:szCs w:val="24"/>
        </w:rPr>
        <w:t>.</w:t>
      </w:r>
      <w:r w:rsidR="007B7659" w:rsidRPr="007F1F12">
        <w:rPr>
          <w:rFonts w:ascii="微软雅黑 Light" w:eastAsia="微软雅黑 Light" w:hAnsi="微软雅黑 Light"/>
          <w:b/>
          <w:sz w:val="24"/>
          <w:szCs w:val="24"/>
        </w:rPr>
        <w:t>引用评分表</w:t>
      </w:r>
    </w:p>
    <w:p w:rsidR="007B7659" w:rsidRPr="007F1F12" w:rsidRDefault="007B7659" w:rsidP="007F1F12">
      <w:pPr>
        <w:rPr>
          <w:rFonts w:ascii="微软雅黑 Light" w:eastAsia="微软雅黑 Light" w:hAnsi="微软雅黑 Light"/>
          <w:sz w:val="24"/>
          <w:szCs w:val="24"/>
        </w:rPr>
      </w:pPr>
      <w:r w:rsidRPr="007F1F12">
        <w:rPr>
          <w:rFonts w:ascii="微软雅黑 Light" w:eastAsia="微软雅黑 Light" w:hAnsi="微软雅黑 Light" w:hint="eastAsia"/>
          <w:sz w:val="24"/>
          <w:szCs w:val="24"/>
        </w:rPr>
        <w:t>如果</w:t>
      </w:r>
      <w:r w:rsidR="007F1F12">
        <w:rPr>
          <w:rFonts w:ascii="微软雅黑 Light" w:eastAsia="微软雅黑 Light" w:hAnsi="微软雅黑 Light" w:hint="eastAsia"/>
          <w:sz w:val="24"/>
          <w:szCs w:val="24"/>
        </w:rPr>
        <w:t>想将其他用户的评分表稍加修改用于评分，点击【</w:t>
      </w:r>
      <w:r w:rsidR="00DE4F4C" w:rsidRPr="007F1F12">
        <w:rPr>
          <w:rFonts w:ascii="微软雅黑 Light" w:eastAsia="微软雅黑 Light" w:hAnsi="微软雅黑 Light"/>
          <w:sz w:val="24"/>
          <w:szCs w:val="24"/>
        </w:rPr>
        <w:t>引用</w:t>
      </w:r>
      <w:r w:rsidR="007F1F12">
        <w:rPr>
          <w:rFonts w:ascii="微软雅黑 Light" w:eastAsia="微软雅黑 Light" w:hAnsi="微软雅黑 Light" w:hint="eastAsia"/>
          <w:sz w:val="24"/>
          <w:szCs w:val="24"/>
        </w:rPr>
        <w:t>】</w:t>
      </w:r>
      <w:r w:rsidR="00DE4F4C" w:rsidRPr="007F1F12">
        <w:rPr>
          <w:rFonts w:ascii="微软雅黑 Light" w:eastAsia="微软雅黑 Light" w:hAnsi="微软雅黑 Light"/>
          <w:sz w:val="24"/>
          <w:szCs w:val="24"/>
        </w:rPr>
        <w:t>按钮。</w:t>
      </w:r>
    </w:p>
    <w:p w:rsidR="00DE4F4C" w:rsidRDefault="00DE4F4C" w:rsidP="007F1F12">
      <w:pPr>
        <w:jc w:val="center"/>
      </w:pPr>
      <w:r>
        <w:rPr>
          <w:noProof/>
        </w:rPr>
        <w:drawing>
          <wp:inline distT="0" distB="0" distL="0" distR="0" wp14:anchorId="31D4BD51" wp14:editId="4CFA4C44">
            <wp:extent cx="2984500" cy="601987"/>
            <wp:effectExtent l="19050" t="19050" r="25400" b="266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7484" cy="60460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E4F4C" w:rsidRPr="007F1F12" w:rsidRDefault="007F1F12" w:rsidP="007B7659">
      <w:pPr>
        <w:rPr>
          <w:rFonts w:ascii="微软雅黑 Light" w:eastAsia="微软雅黑 Light" w:hAnsi="微软雅黑 Light"/>
          <w:sz w:val="24"/>
          <w:szCs w:val="24"/>
        </w:rPr>
      </w:pPr>
      <w:r w:rsidRPr="007F1F12">
        <w:rPr>
          <w:rFonts w:ascii="微软雅黑 Light" w:eastAsia="微软雅黑 Light" w:hAnsi="微软雅黑 Light" w:hint="eastAsia"/>
          <w:sz w:val="24"/>
          <w:szCs w:val="24"/>
        </w:rPr>
        <w:t>引用的</w:t>
      </w:r>
      <w:r w:rsidR="00DE4F4C" w:rsidRPr="007F1F12">
        <w:rPr>
          <w:rFonts w:ascii="微软雅黑 Light" w:eastAsia="微软雅黑 Light" w:hAnsi="微软雅黑 Light" w:hint="eastAsia"/>
          <w:sz w:val="24"/>
          <w:szCs w:val="24"/>
        </w:rPr>
        <w:t>评分表</w:t>
      </w:r>
      <w:r w:rsidRPr="007F1F12">
        <w:rPr>
          <w:rFonts w:ascii="微软雅黑 Light" w:eastAsia="微软雅黑 Light" w:hAnsi="微软雅黑 Light" w:hint="eastAsia"/>
          <w:sz w:val="24"/>
          <w:szCs w:val="24"/>
        </w:rPr>
        <w:t>出现在我的评分表里</w:t>
      </w:r>
      <w:r w:rsidR="00DE4F4C" w:rsidRPr="007F1F12">
        <w:rPr>
          <w:rFonts w:ascii="微软雅黑 Light" w:eastAsia="微软雅黑 Light" w:hAnsi="微软雅黑 Light"/>
          <w:sz w:val="24"/>
          <w:szCs w:val="24"/>
        </w:rPr>
        <w:t>。</w:t>
      </w:r>
      <w:r w:rsidR="00DE4F4C" w:rsidRPr="007F1F12">
        <w:rPr>
          <w:rFonts w:ascii="微软雅黑 Light" w:eastAsia="微软雅黑 Light" w:hAnsi="微软雅黑 Light" w:hint="eastAsia"/>
          <w:sz w:val="24"/>
          <w:szCs w:val="24"/>
        </w:rPr>
        <w:t>评分</w:t>
      </w:r>
      <w:r w:rsidR="00DE4F4C" w:rsidRPr="007F1F12">
        <w:rPr>
          <w:rFonts w:ascii="微软雅黑 Light" w:eastAsia="微软雅黑 Light" w:hAnsi="微软雅黑 Light"/>
          <w:sz w:val="24"/>
          <w:szCs w:val="24"/>
        </w:rPr>
        <w:t>表名称默认为引用评分表名称+</w:t>
      </w:r>
      <w:r w:rsidR="00DE4F4C" w:rsidRPr="007F1F12">
        <w:rPr>
          <w:rFonts w:ascii="微软雅黑 Light" w:eastAsia="微软雅黑 Light" w:hAnsi="微软雅黑 Light" w:hint="eastAsia"/>
          <w:sz w:val="24"/>
          <w:szCs w:val="24"/>
        </w:rPr>
        <w:t>引用</w:t>
      </w:r>
      <w:r w:rsidR="00DE4F4C" w:rsidRPr="007F1F12">
        <w:rPr>
          <w:rFonts w:ascii="微软雅黑 Light" w:eastAsia="微软雅黑 Light" w:hAnsi="微软雅黑 Light"/>
          <w:sz w:val="24"/>
          <w:szCs w:val="24"/>
        </w:rPr>
        <w:t>的日期。</w:t>
      </w:r>
    </w:p>
    <w:p w:rsidR="00DE4F4C" w:rsidRDefault="00DE4F4C" w:rsidP="007B7659">
      <w:r>
        <w:rPr>
          <w:noProof/>
        </w:rPr>
        <w:drawing>
          <wp:inline distT="0" distB="0" distL="0" distR="0" wp14:anchorId="202584E3" wp14:editId="4AA108BA">
            <wp:extent cx="5274310" cy="421005"/>
            <wp:effectExtent l="19050" t="19050" r="21590" b="17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00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E4F4C" w:rsidRPr="00457FC6" w:rsidRDefault="007F1F12" w:rsidP="007B7659">
      <w:pPr>
        <w:rPr>
          <w:rFonts w:ascii="微软雅黑 Light" w:eastAsia="微软雅黑 Light" w:hAnsi="微软雅黑 Light"/>
          <w:b/>
          <w:sz w:val="24"/>
          <w:szCs w:val="24"/>
        </w:rPr>
      </w:pPr>
      <w:r w:rsidRPr="00457FC6">
        <w:rPr>
          <w:rFonts w:ascii="微软雅黑 Light" w:eastAsia="微软雅黑 Light" w:hAnsi="微软雅黑 Light" w:hint="eastAsia"/>
          <w:b/>
          <w:sz w:val="24"/>
          <w:szCs w:val="24"/>
        </w:rPr>
        <w:t>6</w:t>
      </w:r>
      <w:r w:rsidRPr="00457FC6">
        <w:rPr>
          <w:rFonts w:ascii="微软雅黑 Light" w:eastAsia="微软雅黑 Light" w:hAnsi="微软雅黑 Light"/>
          <w:b/>
          <w:sz w:val="24"/>
          <w:szCs w:val="24"/>
        </w:rPr>
        <w:t>.</w:t>
      </w:r>
      <w:r w:rsidR="00DE4F4C" w:rsidRPr="00457FC6">
        <w:rPr>
          <w:rFonts w:ascii="微软雅黑 Light" w:eastAsia="微软雅黑 Light" w:hAnsi="微软雅黑 Light"/>
          <w:b/>
          <w:sz w:val="24"/>
          <w:szCs w:val="24"/>
        </w:rPr>
        <w:t>修改评分表</w:t>
      </w:r>
    </w:p>
    <w:p w:rsidR="00457FC6" w:rsidRDefault="00DE4F4C" w:rsidP="007B7659">
      <w:pPr>
        <w:rPr>
          <w:rFonts w:ascii="微软雅黑 Light" w:eastAsia="微软雅黑 Light" w:hAnsi="微软雅黑 Light"/>
          <w:sz w:val="24"/>
          <w:szCs w:val="24"/>
        </w:rPr>
      </w:pPr>
      <w:r w:rsidRPr="007F1F12">
        <w:rPr>
          <w:rFonts w:ascii="微软雅黑 Light" w:eastAsia="微软雅黑 Light" w:hAnsi="微软雅黑 Light"/>
          <w:noProof/>
          <w:sz w:val="24"/>
          <w:szCs w:val="24"/>
        </w:rPr>
        <w:drawing>
          <wp:inline distT="0" distB="0" distL="0" distR="0" wp14:anchorId="6A9D4938" wp14:editId="693C7BE0">
            <wp:extent cx="4933950" cy="762000"/>
            <wp:effectExtent l="19050" t="19050" r="1905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620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E4F4C" w:rsidRPr="007F1F12" w:rsidRDefault="00457FC6" w:rsidP="007B7659">
      <w:pPr>
        <w:rPr>
          <w:rFonts w:ascii="微软雅黑 Light" w:eastAsia="微软雅黑 Light" w:hAnsi="微软雅黑 Light"/>
          <w:sz w:val="24"/>
          <w:szCs w:val="24"/>
        </w:rPr>
      </w:pPr>
      <w:r w:rsidRPr="007F1F12">
        <w:rPr>
          <w:rFonts w:ascii="微软雅黑 Light" w:eastAsia="微软雅黑 Light" w:hAnsi="微软雅黑 Light" w:hint="eastAsia"/>
          <w:sz w:val="24"/>
          <w:szCs w:val="24"/>
        </w:rPr>
        <w:t>点击</w:t>
      </w:r>
      <w:r w:rsidR="00DE4F4C" w:rsidRPr="007F1F12">
        <w:rPr>
          <w:rFonts w:ascii="微软雅黑 Light" w:eastAsia="微软雅黑 Light" w:hAnsi="微软雅黑 Light" w:hint="eastAsia"/>
          <w:sz w:val="24"/>
          <w:szCs w:val="24"/>
        </w:rPr>
        <w:t>评分</w:t>
      </w:r>
      <w:r w:rsidR="00DE4F4C" w:rsidRPr="007F1F12">
        <w:rPr>
          <w:rFonts w:ascii="微软雅黑 Light" w:eastAsia="微软雅黑 Light" w:hAnsi="微软雅黑 Light"/>
          <w:sz w:val="24"/>
          <w:szCs w:val="24"/>
        </w:rPr>
        <w:t>表名称，出现弹出窗口，可以修改评分表名称和来源。</w:t>
      </w:r>
    </w:p>
    <w:p w:rsidR="00DE4F4C" w:rsidRDefault="00DE4F4C" w:rsidP="007F1F12">
      <w:pPr>
        <w:jc w:val="center"/>
      </w:pPr>
      <w:r>
        <w:rPr>
          <w:noProof/>
        </w:rPr>
        <w:lastRenderedPageBreak/>
        <w:drawing>
          <wp:inline distT="0" distB="0" distL="0" distR="0" wp14:anchorId="22018A6A" wp14:editId="458387CC">
            <wp:extent cx="4330700" cy="2494210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0783" cy="250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F4C" w:rsidRPr="00DE4F4C" w:rsidRDefault="00DE4F4C" w:rsidP="007F1F12">
      <w:pPr>
        <w:jc w:val="center"/>
      </w:pPr>
    </w:p>
    <w:sectPr w:rsidR="00DE4F4C" w:rsidRPr="00DE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20E80"/>
    <w:multiLevelType w:val="hybridMultilevel"/>
    <w:tmpl w:val="232A64FA"/>
    <w:lvl w:ilvl="0" w:tplc="CF849E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9915CF"/>
    <w:multiLevelType w:val="hybridMultilevel"/>
    <w:tmpl w:val="9E5CDDB6"/>
    <w:lvl w:ilvl="0" w:tplc="BD585A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7EE58A8"/>
    <w:multiLevelType w:val="hybridMultilevel"/>
    <w:tmpl w:val="5CF493CC"/>
    <w:lvl w:ilvl="0" w:tplc="1E8056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385F83"/>
    <w:multiLevelType w:val="hybridMultilevel"/>
    <w:tmpl w:val="A59A7DA6"/>
    <w:lvl w:ilvl="0" w:tplc="74FEA1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7D"/>
    <w:rsid w:val="000855BB"/>
    <w:rsid w:val="0014657D"/>
    <w:rsid w:val="00410FB4"/>
    <w:rsid w:val="00457FC6"/>
    <w:rsid w:val="005D66FE"/>
    <w:rsid w:val="007B7659"/>
    <w:rsid w:val="007F1F12"/>
    <w:rsid w:val="00B94B8F"/>
    <w:rsid w:val="00C367E2"/>
    <w:rsid w:val="00DE4F4C"/>
    <w:rsid w:val="00DE7A2B"/>
    <w:rsid w:val="00EB1A40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A57D"/>
  <w15:chartTrackingRefBased/>
  <w15:docId w15:val="{AE2A45BB-D6CD-4C1E-ADEE-817326C1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7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6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osve.tellyes.com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CB9B-4DD6-4378-A1B2-917EE2A8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 雁</cp:lastModifiedBy>
  <cp:revision>4</cp:revision>
  <dcterms:created xsi:type="dcterms:W3CDTF">2018-08-24T07:01:00Z</dcterms:created>
  <dcterms:modified xsi:type="dcterms:W3CDTF">2018-08-29T06:23:00Z</dcterms:modified>
</cp:coreProperties>
</file>